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F License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E/D License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NSCAA National Diploma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Legacy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 Juan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River City United/BOCA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Dixon High School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Winters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California Central Soccer League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Cosumnes River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Region 6 Spring League Champion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Region 6 Fall League Champion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Anza Force Premier Showcase Champion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Legacy Premier Cup Champion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 Francisco Cup Champion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Stanford Cup Champion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Vegas Mayors Cup Semi-Finalist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NorCal Cross Regional Semi-Finalist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NorCal State Cup Semi-Finalist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