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Credentials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NSCAA, National Diploma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USSF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Coaching Experience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Davis Legacy Soccer ClubDixon High School Varsity Coach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Playing Experience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Central California Soccer League Premier Divisions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Cosumnes River college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